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E2" w:rsidRDefault="00886BE2" w:rsidP="00886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za procjenu i vrednovanje kandidata</w:t>
      </w:r>
    </w:p>
    <w:p w:rsidR="00886BE2" w:rsidRDefault="00886BE2" w:rsidP="00886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6BE2" w:rsidRDefault="00886BE2" w:rsidP="00886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6BE2" w:rsidRDefault="00886BE2" w:rsidP="00886B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Procjena odnosno testiranje kandidata prijavljenih na natječaj obvavljen dana 25. listopada 2019. </w:t>
      </w:r>
      <w:r w:rsidR="00446797">
        <w:rPr>
          <w:rFonts w:ascii="Times New Roman" w:hAnsi="Times New Roman"/>
          <w:sz w:val="24"/>
          <w:szCs w:val="24"/>
        </w:rPr>
        <w:t xml:space="preserve">godine </w:t>
      </w:r>
      <w:r>
        <w:rPr>
          <w:rFonts w:ascii="Times New Roman" w:hAnsi="Times New Roman"/>
          <w:sz w:val="24"/>
          <w:szCs w:val="24"/>
        </w:rPr>
        <w:t xml:space="preserve">na mrežnoj stranici i oglasnoj ploči Škole te mrežnim stranicama i oglasnim pločama Hrvatskog zavoda za zapošljavanje za zasnivanje radnog odnosa na radnom mjestu učitelja/ice </w:t>
      </w:r>
      <w:r w:rsidR="00446797">
        <w:rPr>
          <w:rFonts w:ascii="Times New Roman" w:hAnsi="Times New Roman"/>
          <w:sz w:val="24"/>
          <w:szCs w:val="24"/>
        </w:rPr>
        <w:t xml:space="preserve">hrvatskoga jezika na određeno </w:t>
      </w:r>
      <w:r>
        <w:rPr>
          <w:rFonts w:ascii="Times New Roman" w:hAnsi="Times New Roman"/>
          <w:sz w:val="24"/>
          <w:szCs w:val="24"/>
        </w:rPr>
        <w:t>puno radno vrijeme vršit će se usmenom procjenom odnosno usmenim tesiranjem i vrednovanjem kandidata iz područja poznavanja propisa koji se odnose na djelatnost  osnovnog obrazovanja.</w:t>
      </w:r>
    </w:p>
    <w:p w:rsidR="00886BE2" w:rsidRDefault="00886BE2" w:rsidP="00886BE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886BE2" w:rsidRDefault="00886BE2" w:rsidP="00886BE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Pravni i drugi izvori za pripremanje kandidata:</w:t>
      </w:r>
    </w:p>
    <w:p w:rsidR="00886BE2" w:rsidRDefault="00886BE2" w:rsidP="00886B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Zakon o odgoju i obrazovanju u osnovnoj i srednjoj školi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("Narodne novine", br. 87/08., 86/09., 92/10., 105/10., 90/11., 16/12., 86/12., 94/13., 152/14., 7/17. i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68/18.</w:t>
      </w:r>
      <w:r>
        <w:rPr>
          <w:rFonts w:ascii="Times New Roman" w:eastAsiaTheme="minorHAnsi" w:hAnsi="Times New Roman"/>
          <w:color w:val="000000"/>
          <w:sz w:val="24"/>
          <w:szCs w:val="24"/>
        </w:rPr>
        <w:t>),</w:t>
      </w:r>
    </w:p>
    <w:p w:rsidR="00886BE2" w:rsidRDefault="00886BE2" w:rsidP="00886B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Pravilnik o postupku utvrđivanja psihofizičkog stanja djeteta, učenika te sastavu stručnih povjerenstava („Narodne novine“, 67/14.),</w:t>
      </w:r>
    </w:p>
    <w:p w:rsidR="00886BE2" w:rsidRDefault="00886BE2" w:rsidP="00886B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Kurikulum nastavnog predmeta </w:t>
      </w:r>
      <w:r w:rsidR="00AF1CBA">
        <w:rPr>
          <w:rFonts w:ascii="Times New Roman" w:eastAsiaTheme="minorHAnsi" w:hAnsi="Times New Roman"/>
          <w:sz w:val="24"/>
          <w:szCs w:val="24"/>
        </w:rPr>
        <w:t>H</w:t>
      </w:r>
      <w:r>
        <w:rPr>
          <w:rFonts w:ascii="Times New Roman" w:eastAsiaTheme="minorHAnsi" w:hAnsi="Times New Roman"/>
          <w:sz w:val="24"/>
          <w:szCs w:val="24"/>
        </w:rPr>
        <w:t>rvatski jezik za osnovne škole i gimnazije u Republici Hrvatskoj  („Narodne novine“, 10/19.)</w:t>
      </w:r>
    </w:p>
    <w:p w:rsidR="00886BE2" w:rsidRDefault="00886BE2" w:rsidP="00886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6BE2" w:rsidRDefault="00886BE2" w:rsidP="00886BE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Poziv na procjenu odnosno testiranje bit će objavljen na mrežnoj stranici Škole i dostavljen svim kandidatima koji  podnesu pravodobnu i potpunu prijavu te ispunjavaju uvjete natječaja, najkasnije 5 dana prije dana određenog za procjenu odnosno testiranje.</w:t>
      </w:r>
    </w:p>
    <w:p w:rsidR="00886BE2" w:rsidRDefault="00886BE2" w:rsidP="00886BE2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886BE2" w:rsidRDefault="00886BE2" w:rsidP="00886BE2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86BE2" w:rsidRDefault="00886BE2" w:rsidP="00886BE2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Predsjednica Povjerenstva</w:t>
      </w:r>
    </w:p>
    <w:p w:rsidR="00886BE2" w:rsidRDefault="00886BE2" w:rsidP="00886BE2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5201A7">
        <w:rPr>
          <w:rFonts w:ascii="Times New Roman" w:hAnsi="Times New Roman"/>
          <w:sz w:val="24"/>
          <w:szCs w:val="24"/>
        </w:rPr>
        <w:t xml:space="preserve">                               Maja Božić</w:t>
      </w:r>
      <w:bookmarkStart w:id="0" w:name="_GoBack"/>
      <w:bookmarkEnd w:id="0"/>
    </w:p>
    <w:p w:rsidR="00886BE2" w:rsidRDefault="00886BE2" w:rsidP="00886BE2">
      <w:pPr>
        <w:pStyle w:val="Odlomakpopisa"/>
        <w:spacing w:after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886BE2" w:rsidRDefault="00886BE2" w:rsidP="00886BE2"/>
    <w:p w:rsidR="00886BE2" w:rsidRDefault="00886BE2" w:rsidP="00886BE2"/>
    <w:p w:rsidR="00BE29C3" w:rsidRDefault="00BE29C3"/>
    <w:sectPr w:rsidR="00BE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DA"/>
    <w:rsid w:val="00065052"/>
    <w:rsid w:val="00190EE2"/>
    <w:rsid w:val="002F028C"/>
    <w:rsid w:val="0032279E"/>
    <w:rsid w:val="00365C42"/>
    <w:rsid w:val="00446797"/>
    <w:rsid w:val="005201A7"/>
    <w:rsid w:val="0060123F"/>
    <w:rsid w:val="006D6773"/>
    <w:rsid w:val="00754AD5"/>
    <w:rsid w:val="00781778"/>
    <w:rsid w:val="00886BE2"/>
    <w:rsid w:val="009276DA"/>
    <w:rsid w:val="00AF1CBA"/>
    <w:rsid w:val="00BE29C3"/>
    <w:rsid w:val="00C770C1"/>
    <w:rsid w:val="00E079D1"/>
    <w:rsid w:val="00E21905"/>
    <w:rsid w:val="00E4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66BD7-04B7-46B8-8A22-56BB9B0C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BE2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6B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6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67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7</cp:revision>
  <cp:lastPrinted>2019-11-04T12:41:00Z</cp:lastPrinted>
  <dcterms:created xsi:type="dcterms:W3CDTF">2019-11-04T12:21:00Z</dcterms:created>
  <dcterms:modified xsi:type="dcterms:W3CDTF">2019-11-06T14:59:00Z</dcterms:modified>
</cp:coreProperties>
</file>